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0D9A6" w14:textId="77777777" w:rsidR="008205E9" w:rsidRPr="00AB39CE" w:rsidRDefault="008205E9" w:rsidP="00AB39CE">
      <w:pPr>
        <w:spacing w:line="240" w:lineRule="auto"/>
        <w:rPr>
          <w:rFonts w:ascii="Open Sans" w:hAnsi="Open Sans" w:cs="Open Sans"/>
          <w:b/>
          <w:sz w:val="40"/>
          <w:szCs w:val="40"/>
        </w:rPr>
      </w:pPr>
      <w:r w:rsidRPr="00AB39CE">
        <w:rPr>
          <w:rFonts w:ascii="Open Sans" w:hAnsi="Open Sans" w:cs="Open Sans"/>
          <w:b/>
          <w:sz w:val="40"/>
          <w:szCs w:val="40"/>
          <w:highlight w:val="yellow"/>
        </w:rPr>
        <w:t>Use Fiverr Services to Build Your Own Assets</w:t>
      </w:r>
    </w:p>
    <w:p w14:paraId="2E3E4193"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Instead of reselling service providers’ work on Fiverr, use them on yourself to create assets like Kindle books or your very own blog network</w:t>
      </w:r>
      <w:r w:rsidRPr="00AB39CE">
        <w:rPr>
          <w:rFonts w:ascii="Open Sans" w:hAnsi="Open Sans" w:cs="Open Sans"/>
          <w:sz w:val="26"/>
          <w:szCs w:val="26"/>
        </w:rPr>
        <w:t>. You then buy other Fiverr services like traffic services to enable you to make money from the assets other providers have built for you.</w:t>
      </w:r>
    </w:p>
    <w:p w14:paraId="6517A3F3" w14:textId="77777777" w:rsidR="008205E9" w:rsidRPr="00AB39CE" w:rsidRDefault="008205E9" w:rsidP="00AB39CE">
      <w:pPr>
        <w:spacing w:line="240" w:lineRule="auto"/>
        <w:rPr>
          <w:rFonts w:ascii="Open Sans" w:hAnsi="Open Sans" w:cs="Open Sans"/>
          <w:b/>
          <w:sz w:val="30"/>
          <w:szCs w:val="30"/>
        </w:rPr>
      </w:pPr>
      <w:r w:rsidRPr="00AB39CE">
        <w:rPr>
          <w:rFonts w:ascii="Open Sans" w:hAnsi="Open Sans" w:cs="Open Sans"/>
          <w:b/>
          <w:sz w:val="30"/>
          <w:szCs w:val="30"/>
          <w:highlight w:val="yellow"/>
        </w:rPr>
        <w:t>Advantages</w:t>
      </w:r>
    </w:p>
    <w:p w14:paraId="3C1A5DE4" w14:textId="09F7ABB8"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The first advantage that you get using this system is that you buy cheap, but proven services to create assets</w:t>
      </w:r>
      <w:r w:rsidRPr="00AB39CE">
        <w:rPr>
          <w:rFonts w:ascii="Open Sans" w:hAnsi="Open Sans" w:cs="Open Sans"/>
          <w:sz w:val="26"/>
          <w:szCs w:val="26"/>
        </w:rPr>
        <w:t>. The assets that you get are things that you can build once but make money from many times over.</w:t>
      </w:r>
    </w:p>
    <w:p w14:paraId="7DD625D2" w14:textId="08BAFFEC"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For example, take the case of a book</w:t>
      </w:r>
      <w:r w:rsidRPr="00AB39CE">
        <w:rPr>
          <w:rFonts w:ascii="Open Sans" w:hAnsi="Open Sans" w:cs="Open Sans"/>
          <w:sz w:val="26"/>
          <w:szCs w:val="26"/>
        </w:rPr>
        <w:t>. You can find a wide range of Kindle book cover designers, authors, and editors on Fiverr. After you’ve gotten their work and you’ve published the book on the Kindle self-publishing platform, you can make quite a bit of money over the life of a book.</w:t>
      </w:r>
      <w:r w:rsidR="00C17FDA">
        <w:rPr>
          <w:rFonts w:ascii="Open Sans" w:hAnsi="Open Sans" w:cs="Open Sans"/>
          <w:sz w:val="26"/>
          <w:szCs w:val="26"/>
        </w:rPr>
        <w:t xml:space="preserve"> </w:t>
      </w:r>
      <w:r w:rsidRPr="00AB39CE">
        <w:rPr>
          <w:rFonts w:ascii="Open Sans" w:hAnsi="Open Sans" w:cs="Open Sans"/>
          <w:sz w:val="26"/>
          <w:szCs w:val="26"/>
        </w:rPr>
        <w:t>You only paid for the work to get published once, but the potential for earning is phenomenal because you can earn many times over from that same asset.</w:t>
      </w:r>
    </w:p>
    <w:p w14:paraId="12525D91"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The second advantage that you get is that you get to tap a wide selection of service providers</w:t>
      </w:r>
      <w:r w:rsidRPr="00AB39CE">
        <w:rPr>
          <w:rFonts w:ascii="Open Sans" w:hAnsi="Open Sans" w:cs="Open Sans"/>
          <w:sz w:val="26"/>
          <w:szCs w:val="26"/>
        </w:rPr>
        <w:t xml:space="preserve">. You </w:t>
      </w:r>
      <w:proofErr w:type="gramStart"/>
      <w:r w:rsidRPr="00AB39CE">
        <w:rPr>
          <w:rFonts w:ascii="Open Sans" w:hAnsi="Open Sans" w:cs="Open Sans"/>
          <w:sz w:val="26"/>
          <w:szCs w:val="26"/>
        </w:rPr>
        <w:t>have to</w:t>
      </w:r>
      <w:proofErr w:type="gramEnd"/>
      <w:r w:rsidRPr="00AB39CE">
        <w:rPr>
          <w:rFonts w:ascii="Open Sans" w:hAnsi="Open Sans" w:cs="Open Sans"/>
          <w:sz w:val="26"/>
          <w:szCs w:val="26"/>
        </w:rPr>
        <w:t xml:space="preserve"> remember that the quality of the asset that you build through Fiverr is completely dependent on the competence and quality of the service provider.</w:t>
      </w:r>
    </w:p>
    <w:p w14:paraId="263150DE" w14:textId="3379DBFB"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Since you have a lot of selection on Fiverr, it’s possible to pay very little while getting very high quality</w:t>
      </w:r>
      <w:r w:rsidRPr="00AB39CE">
        <w:rPr>
          <w:rFonts w:ascii="Open Sans" w:hAnsi="Open Sans" w:cs="Open Sans"/>
          <w:sz w:val="26"/>
          <w:szCs w:val="26"/>
        </w:rPr>
        <w:t>. I’m not saying that you should get your hopes up, but this is a possibility with Fiverr because they also have a lot of sophisticated filtration tools. You can quickly identify providers that charge very little but have a track record of delivering solid results. Do business with those people.</w:t>
      </w:r>
    </w:p>
    <w:p w14:paraId="67FF8460" w14:textId="5FCBFF9A"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Cost control is a key advantage to all of this</w:t>
      </w:r>
      <w:r w:rsidRPr="00AB39CE">
        <w:rPr>
          <w:rFonts w:ascii="Open Sans" w:hAnsi="Open Sans" w:cs="Open Sans"/>
          <w:sz w:val="26"/>
          <w:szCs w:val="26"/>
        </w:rPr>
        <w:t xml:space="preserve">. If you don’t take anything from this section, please understand that when you’re using Fiverr services to create assets that you </w:t>
      </w:r>
      <w:r w:rsidRPr="003A37B0">
        <w:rPr>
          <w:rFonts w:ascii="Open Sans" w:hAnsi="Open Sans" w:cs="Open Sans"/>
          <w:sz w:val="26"/>
          <w:szCs w:val="26"/>
        </w:rPr>
        <w:t xml:space="preserve">control and own, you control your costs. By insisting </w:t>
      </w:r>
      <w:r w:rsidR="003A37B0" w:rsidRPr="003A37B0">
        <w:rPr>
          <w:rFonts w:ascii="Open Sans" w:hAnsi="Open Sans" w:cs="Open Sans"/>
          <w:sz w:val="26"/>
          <w:szCs w:val="26"/>
        </w:rPr>
        <w:t>and</w:t>
      </w:r>
      <w:r w:rsidRPr="003A37B0">
        <w:rPr>
          <w:rFonts w:ascii="Open Sans" w:hAnsi="Open Sans" w:cs="Open Sans"/>
          <w:sz w:val="26"/>
          <w:szCs w:val="26"/>
        </w:rPr>
        <w:t xml:space="preserve"> finding the very best service </w:t>
      </w:r>
      <w:r w:rsidRPr="00AB39CE">
        <w:rPr>
          <w:rFonts w:ascii="Open Sans" w:hAnsi="Open Sans" w:cs="Open Sans"/>
          <w:sz w:val="26"/>
          <w:szCs w:val="26"/>
        </w:rPr>
        <w:t>providers for the lowest prices, you can crank out a tremendous amount of assets.</w:t>
      </w:r>
    </w:p>
    <w:p w14:paraId="4763AA04"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Now, this doesn’t mean that all of them will be runaway hits</w:t>
      </w:r>
      <w:r w:rsidRPr="00AB39CE">
        <w:rPr>
          <w:rFonts w:ascii="Open Sans" w:hAnsi="Open Sans" w:cs="Open Sans"/>
          <w:sz w:val="26"/>
          <w:szCs w:val="26"/>
        </w:rPr>
        <w:t xml:space="preserve">. In fact, </w:t>
      </w:r>
      <w:proofErr w:type="gramStart"/>
      <w:r w:rsidRPr="00AB39CE">
        <w:rPr>
          <w:rFonts w:ascii="Open Sans" w:hAnsi="Open Sans" w:cs="Open Sans"/>
          <w:sz w:val="26"/>
          <w:szCs w:val="26"/>
        </w:rPr>
        <w:t>the vast majority of</w:t>
      </w:r>
      <w:proofErr w:type="gramEnd"/>
      <w:r w:rsidRPr="00AB39CE">
        <w:rPr>
          <w:rFonts w:ascii="Open Sans" w:hAnsi="Open Sans" w:cs="Open Sans"/>
          <w:sz w:val="26"/>
          <w:szCs w:val="26"/>
        </w:rPr>
        <w:t xml:space="preserve"> them might fail, but if you have enough assets out there, enough of them might generate cash and these trickles or tiny streams of income can combine soon enough into a nice river of monthly income. Not too shabby.</w:t>
      </w:r>
    </w:p>
    <w:p w14:paraId="633A2DA9"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Finally, given the huge selection of service providers on Fiverr, you can easily scale up your operations</w:t>
      </w:r>
      <w:r w:rsidRPr="00AB39CE">
        <w:rPr>
          <w:rFonts w:ascii="Open Sans" w:hAnsi="Open Sans" w:cs="Open Sans"/>
          <w:sz w:val="26"/>
          <w:szCs w:val="26"/>
        </w:rPr>
        <w:t xml:space="preserve">. You can </w:t>
      </w:r>
      <w:proofErr w:type="gramStart"/>
      <w:r w:rsidRPr="00AB39CE">
        <w:rPr>
          <w:rFonts w:ascii="Open Sans" w:hAnsi="Open Sans" w:cs="Open Sans"/>
          <w:sz w:val="26"/>
          <w:szCs w:val="26"/>
        </w:rPr>
        <w:t>actually get</w:t>
      </w:r>
      <w:proofErr w:type="gramEnd"/>
      <w:r w:rsidRPr="00AB39CE">
        <w:rPr>
          <w:rFonts w:ascii="Open Sans" w:hAnsi="Open Sans" w:cs="Open Sans"/>
          <w:sz w:val="26"/>
          <w:szCs w:val="26"/>
        </w:rPr>
        <w:t xml:space="preserve"> many books written at the same time. It’s not unusual for Kindle publishers to become overnight big-time publishers by having </w:t>
      </w:r>
      <w:r w:rsidRPr="00AB39CE">
        <w:rPr>
          <w:rFonts w:ascii="Open Sans" w:hAnsi="Open Sans" w:cs="Open Sans"/>
          <w:sz w:val="26"/>
          <w:szCs w:val="26"/>
        </w:rPr>
        <w:lastRenderedPageBreak/>
        <w:t>hundreds of books published within a year. That’s all doable if you connect with the right service providers on Fiverr.</w:t>
      </w:r>
    </w:p>
    <w:p w14:paraId="162D7F10" w14:textId="77777777" w:rsidR="008205E9" w:rsidRPr="00AB39CE" w:rsidRDefault="008205E9" w:rsidP="00AB39CE">
      <w:pPr>
        <w:spacing w:line="240" w:lineRule="auto"/>
        <w:rPr>
          <w:rFonts w:ascii="Open Sans" w:hAnsi="Open Sans" w:cs="Open Sans"/>
          <w:b/>
          <w:sz w:val="30"/>
          <w:szCs w:val="30"/>
        </w:rPr>
      </w:pPr>
      <w:r w:rsidRPr="00AB39CE">
        <w:rPr>
          <w:rFonts w:ascii="Open Sans" w:hAnsi="Open Sans" w:cs="Open Sans"/>
          <w:b/>
          <w:sz w:val="30"/>
          <w:szCs w:val="30"/>
          <w:highlight w:val="yellow"/>
        </w:rPr>
        <w:t>Disadvantages</w:t>
      </w:r>
    </w:p>
    <w:p w14:paraId="6FC5890B"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I know you’re excited</w:t>
      </w:r>
      <w:r w:rsidRPr="00AB39CE">
        <w:rPr>
          <w:rFonts w:ascii="Open Sans" w:hAnsi="Open Sans" w:cs="Open Sans"/>
          <w:sz w:val="26"/>
          <w:szCs w:val="26"/>
        </w:rPr>
        <w:t xml:space="preserve">. After all, with Fiverr’s sophisticated filtration technology, you can find people who charge very little money, but produce world-quality work. Sounds awesome right? Unfortunately, you’re not the only person looking for that type of provider. In fact, there’s a long line of people looking for that type of contractor. </w:t>
      </w:r>
    </w:p>
    <w:p w14:paraId="67FE1B3D"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What happens then is that it becomes very hard to find these people</w:t>
      </w:r>
      <w:r w:rsidRPr="00AB39CE">
        <w:rPr>
          <w:rFonts w:ascii="Open Sans" w:hAnsi="Open Sans" w:cs="Open Sans"/>
          <w:sz w:val="26"/>
          <w:szCs w:val="26"/>
        </w:rPr>
        <w:t xml:space="preserve">. You can still get them at very affordable rates, but you may have to wait in line </w:t>
      </w:r>
      <w:proofErr w:type="gramStart"/>
      <w:r w:rsidRPr="00AB39CE">
        <w:rPr>
          <w:rFonts w:ascii="Open Sans" w:hAnsi="Open Sans" w:cs="Open Sans"/>
          <w:sz w:val="26"/>
          <w:szCs w:val="26"/>
        </w:rPr>
        <w:t>assuming that</w:t>
      </w:r>
      <w:proofErr w:type="gramEnd"/>
      <w:r w:rsidRPr="00AB39CE">
        <w:rPr>
          <w:rFonts w:ascii="Open Sans" w:hAnsi="Open Sans" w:cs="Open Sans"/>
          <w:sz w:val="26"/>
          <w:szCs w:val="26"/>
        </w:rPr>
        <w:t xml:space="preserve"> they are available at all.</w:t>
      </w:r>
    </w:p>
    <w:p w14:paraId="1FF033F8"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Another drawback is that the best providers usually are doing it out of love</w:t>
      </w:r>
      <w:r w:rsidRPr="00AB39CE">
        <w:rPr>
          <w:rFonts w:ascii="Open Sans" w:hAnsi="Open Sans" w:cs="Open Sans"/>
          <w:sz w:val="26"/>
          <w:szCs w:val="26"/>
        </w:rPr>
        <w:t xml:space="preserve">. I remember when I first started out at writing. I advertised on Fiverr. I was getting a lot of work producing 1000 words for five bucks. Well, as you know, after you take out Fiverr’s fees, that $5 shrinks to $4. If you take out </w:t>
      </w:r>
      <w:proofErr w:type="spellStart"/>
      <w:r w:rsidRPr="00AB39CE">
        <w:rPr>
          <w:rFonts w:ascii="Open Sans" w:hAnsi="Open Sans" w:cs="Open Sans"/>
          <w:sz w:val="26"/>
          <w:szCs w:val="26"/>
        </w:rPr>
        <w:t>Paypal’s</w:t>
      </w:r>
      <w:proofErr w:type="spellEnd"/>
      <w:r w:rsidRPr="00AB39CE">
        <w:rPr>
          <w:rFonts w:ascii="Open Sans" w:hAnsi="Open Sans" w:cs="Open Sans"/>
          <w:sz w:val="26"/>
          <w:szCs w:val="26"/>
        </w:rPr>
        <w:t xml:space="preserve"> fees, that $4 gets even smaller.</w:t>
      </w:r>
    </w:p>
    <w:p w14:paraId="5C74C25E"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 xml:space="preserve">However, I was willing to work that rate because </w:t>
      </w:r>
      <w:proofErr w:type="gramStart"/>
      <w:r w:rsidRPr="00AB39CE">
        <w:rPr>
          <w:rFonts w:ascii="Open Sans" w:hAnsi="Open Sans" w:cs="Open Sans"/>
          <w:sz w:val="26"/>
          <w:szCs w:val="26"/>
          <w:highlight w:val="yellow"/>
        </w:rPr>
        <w:t>first of all</w:t>
      </w:r>
      <w:proofErr w:type="gramEnd"/>
      <w:r w:rsidRPr="00AB39CE">
        <w:rPr>
          <w:rFonts w:ascii="Open Sans" w:hAnsi="Open Sans" w:cs="Open Sans"/>
          <w:sz w:val="26"/>
          <w:szCs w:val="26"/>
          <w:highlight w:val="yellow"/>
        </w:rPr>
        <w:t>, I love to write</w:t>
      </w:r>
      <w:r w:rsidRPr="00AB39CE">
        <w:rPr>
          <w:rFonts w:ascii="Open Sans" w:hAnsi="Open Sans" w:cs="Open Sans"/>
          <w:sz w:val="26"/>
          <w:szCs w:val="26"/>
        </w:rPr>
        <w:t>. Second, I know that I am learning so I’m willing to pay my dues. Third, I want to get a nice flow of work so I can see if I can get used to that volume. I got all three.</w:t>
      </w:r>
    </w:p>
    <w:p w14:paraId="00F94B6F"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Now that I found out what I needed to learn, I have “graduated” from Fiverr</w:t>
      </w:r>
      <w:r w:rsidRPr="00AB39CE">
        <w:rPr>
          <w:rFonts w:ascii="Open Sans" w:hAnsi="Open Sans" w:cs="Open Sans"/>
          <w:sz w:val="26"/>
          <w:szCs w:val="26"/>
        </w:rPr>
        <w:t xml:space="preserve">. I no longer offer live gigs there. </w:t>
      </w:r>
      <w:proofErr w:type="gramStart"/>
      <w:r w:rsidRPr="00AB39CE">
        <w:rPr>
          <w:rFonts w:ascii="Open Sans" w:hAnsi="Open Sans" w:cs="Open Sans"/>
          <w:sz w:val="26"/>
          <w:szCs w:val="26"/>
        </w:rPr>
        <w:t>The vast majority of</w:t>
      </w:r>
      <w:proofErr w:type="gramEnd"/>
      <w:r w:rsidRPr="00AB39CE">
        <w:rPr>
          <w:rFonts w:ascii="Open Sans" w:hAnsi="Open Sans" w:cs="Open Sans"/>
          <w:sz w:val="26"/>
          <w:szCs w:val="26"/>
        </w:rPr>
        <w:t xml:space="preserve"> service providers on Fiverr now who offer writing services are from places like Nigeria, Bangladesh, and Pakistan. It’s not unusual to find somebody to write 1000 words for five bucks. In fact, some offer more than that. We’re taking 2000 words for five bucks.</w:t>
      </w:r>
    </w:p>
    <w:p w14:paraId="139DB8E2" w14:textId="0C87E916"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Depending on what your objectives are, this is too little money</w:t>
      </w:r>
      <w:r w:rsidRPr="00AB39CE">
        <w:rPr>
          <w:rFonts w:ascii="Open Sans" w:hAnsi="Open Sans" w:cs="Open Sans"/>
          <w:sz w:val="26"/>
          <w:szCs w:val="26"/>
        </w:rPr>
        <w:t xml:space="preserve">. Seriously. Don’t be surprised if you’re working 12 hours for only four bucks. Not exactly a fun time. I share this with you because the best providers sooner or later realize this. </w:t>
      </w:r>
    </w:p>
    <w:p w14:paraId="0571D6BC"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This doesn’t mean that they’ll all quit the platform</w:t>
      </w:r>
      <w:r w:rsidRPr="00AB39CE">
        <w:rPr>
          <w:rFonts w:ascii="Open Sans" w:hAnsi="Open Sans" w:cs="Open Sans"/>
          <w:sz w:val="26"/>
          <w:szCs w:val="26"/>
        </w:rPr>
        <w:t xml:space="preserve">. Some may still be available, but only for very little engagements. They can only take so much work because they have a day job. Others simply take a long break and they come back if they desperately need the money. </w:t>
      </w:r>
    </w:p>
    <w:p w14:paraId="033220FD"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Understand that this happens</w:t>
      </w:r>
      <w:r w:rsidRPr="00AB39CE">
        <w:rPr>
          <w:rFonts w:ascii="Open Sans" w:hAnsi="Open Sans" w:cs="Open Sans"/>
          <w:sz w:val="26"/>
          <w:szCs w:val="26"/>
        </w:rPr>
        <w:t xml:space="preserve">. </w:t>
      </w:r>
      <w:proofErr w:type="gramStart"/>
      <w:r w:rsidRPr="00AB39CE">
        <w:rPr>
          <w:rFonts w:ascii="Open Sans" w:hAnsi="Open Sans" w:cs="Open Sans"/>
          <w:sz w:val="26"/>
          <w:szCs w:val="26"/>
        </w:rPr>
        <w:t>This is why</w:t>
      </w:r>
      <w:proofErr w:type="gramEnd"/>
      <w:r w:rsidRPr="00AB39CE">
        <w:rPr>
          <w:rFonts w:ascii="Open Sans" w:hAnsi="Open Sans" w:cs="Open Sans"/>
          <w:sz w:val="26"/>
          <w:szCs w:val="26"/>
        </w:rPr>
        <w:t xml:space="preserve"> it’s really a good idea to have a huge back-up list. Never ever assume that that amazing writer that you keep going back to again and again will eagerly take your projects over and over. They might have grabbed the clue. They might have better things to do so have a back-up list. </w:t>
      </w:r>
    </w:p>
    <w:p w14:paraId="633DD6D8"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Finally, even if you have identified the very best service provider for your type of asset on Fiverr, don’t expect consistent quality</w:t>
      </w:r>
      <w:r w:rsidRPr="00AB39CE">
        <w:rPr>
          <w:rFonts w:ascii="Open Sans" w:hAnsi="Open Sans" w:cs="Open Sans"/>
          <w:sz w:val="26"/>
          <w:szCs w:val="26"/>
        </w:rPr>
        <w:t>. People do have a bad time. People may be in a hurry. People may be going through a bad breakup or divorce. All sorts of things can be happening in the background. Be aware of this. Be at peace with this and make provisions for this happening.</w:t>
      </w:r>
    </w:p>
    <w:p w14:paraId="71A83518" w14:textId="77777777" w:rsidR="008205E9" w:rsidRPr="00AB39CE" w:rsidRDefault="008205E9" w:rsidP="00AB39CE">
      <w:pPr>
        <w:spacing w:line="240" w:lineRule="auto"/>
        <w:rPr>
          <w:rFonts w:ascii="Open Sans" w:hAnsi="Open Sans" w:cs="Open Sans"/>
          <w:b/>
          <w:sz w:val="30"/>
          <w:szCs w:val="30"/>
          <w:highlight w:val="yellow"/>
        </w:rPr>
      </w:pPr>
      <w:r w:rsidRPr="00AB39CE">
        <w:rPr>
          <w:rFonts w:ascii="Open Sans" w:hAnsi="Open Sans" w:cs="Open Sans"/>
          <w:b/>
          <w:sz w:val="30"/>
          <w:szCs w:val="30"/>
          <w:highlight w:val="yellow"/>
        </w:rPr>
        <w:t>Step-by-step directions</w:t>
      </w:r>
    </w:p>
    <w:p w14:paraId="49ED6747" w14:textId="28F77E6E" w:rsidR="008205E9" w:rsidRPr="00EE1E5E" w:rsidRDefault="008205E9" w:rsidP="00AB39CE">
      <w:pPr>
        <w:spacing w:line="240" w:lineRule="auto"/>
        <w:rPr>
          <w:rFonts w:ascii="Open Sans" w:hAnsi="Open Sans" w:cs="Open Sans"/>
          <w:b/>
          <w:sz w:val="26"/>
          <w:szCs w:val="26"/>
          <w:highlight w:val="yellow"/>
        </w:rPr>
      </w:pPr>
      <w:r w:rsidRPr="00EE1E5E">
        <w:rPr>
          <w:rFonts w:ascii="Open Sans" w:hAnsi="Open Sans" w:cs="Open Sans"/>
          <w:b/>
          <w:sz w:val="26"/>
          <w:szCs w:val="26"/>
          <w:highlight w:val="yellow"/>
        </w:rPr>
        <w:t>Step #1</w:t>
      </w:r>
      <w:r w:rsidR="00EE1E5E" w:rsidRPr="00EE1E5E">
        <w:rPr>
          <w:rFonts w:ascii="Open Sans" w:hAnsi="Open Sans" w:cs="Open Sans"/>
          <w:b/>
          <w:sz w:val="26"/>
          <w:szCs w:val="26"/>
          <w:highlight w:val="yellow"/>
        </w:rPr>
        <w:t xml:space="preserve">: </w:t>
      </w:r>
      <w:r w:rsidRPr="00EE1E5E">
        <w:rPr>
          <w:rFonts w:ascii="Open Sans" w:hAnsi="Open Sans" w:cs="Open Sans"/>
          <w:b/>
          <w:sz w:val="26"/>
          <w:szCs w:val="26"/>
          <w:highlight w:val="yellow"/>
        </w:rPr>
        <w:t>Pick your niche</w:t>
      </w:r>
    </w:p>
    <w:p w14:paraId="178FCD54"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I don’t care whether you’re publishing Kindle books, or offering online courses, or blogging</w:t>
      </w:r>
      <w:r w:rsidRPr="00AB39CE">
        <w:rPr>
          <w:rFonts w:ascii="Open Sans" w:hAnsi="Open Sans" w:cs="Open Sans"/>
          <w:sz w:val="26"/>
          <w:szCs w:val="26"/>
        </w:rPr>
        <w:t>. You need to be in the right niche. Otherwise, you’re not going to make much money. Seriously. It really all boils down to demand.</w:t>
      </w:r>
    </w:p>
    <w:p w14:paraId="550E52B0" w14:textId="17E7395E"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If you think you’ve come up with content that’s the best thing since sliced bread, but nobody wants to read it or bother with it, then you’re not going to make much money so zero in on the right niche</w:t>
      </w:r>
      <w:r w:rsidRPr="00AB39CE">
        <w:rPr>
          <w:rFonts w:ascii="Open Sans" w:hAnsi="Open Sans" w:cs="Open Sans"/>
          <w:sz w:val="26"/>
          <w:szCs w:val="26"/>
        </w:rPr>
        <w:t>.</w:t>
      </w:r>
    </w:p>
    <w:p w14:paraId="69395DBD" w14:textId="5A346989" w:rsidR="008205E9" w:rsidRPr="00EE1E5E" w:rsidRDefault="008205E9" w:rsidP="00AB39CE">
      <w:pPr>
        <w:spacing w:line="240" w:lineRule="auto"/>
        <w:rPr>
          <w:rFonts w:ascii="Open Sans" w:hAnsi="Open Sans" w:cs="Open Sans"/>
          <w:b/>
          <w:sz w:val="26"/>
          <w:szCs w:val="26"/>
          <w:highlight w:val="yellow"/>
        </w:rPr>
      </w:pPr>
      <w:r w:rsidRPr="00EE1E5E">
        <w:rPr>
          <w:rFonts w:ascii="Open Sans" w:hAnsi="Open Sans" w:cs="Open Sans"/>
          <w:b/>
          <w:sz w:val="26"/>
          <w:szCs w:val="26"/>
          <w:highlight w:val="yellow"/>
        </w:rPr>
        <w:t>Step #2</w:t>
      </w:r>
      <w:r w:rsidR="00EE1E5E" w:rsidRPr="00EE1E5E">
        <w:rPr>
          <w:rFonts w:ascii="Open Sans" w:hAnsi="Open Sans" w:cs="Open Sans"/>
          <w:b/>
          <w:sz w:val="26"/>
          <w:szCs w:val="26"/>
          <w:highlight w:val="yellow"/>
        </w:rPr>
        <w:t xml:space="preserve">: </w:t>
      </w:r>
      <w:r w:rsidRPr="00EE1E5E">
        <w:rPr>
          <w:rFonts w:ascii="Open Sans" w:hAnsi="Open Sans" w:cs="Open Sans"/>
          <w:b/>
          <w:sz w:val="26"/>
          <w:szCs w:val="26"/>
          <w:highlight w:val="yellow"/>
        </w:rPr>
        <w:t>Get best of breed services</w:t>
      </w:r>
    </w:p>
    <w:p w14:paraId="74AB65FE"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 xml:space="preserve">You may have to spend quite a bit of cash trying to figure out which people </w:t>
      </w:r>
      <w:proofErr w:type="gramStart"/>
      <w:r w:rsidRPr="00AB39CE">
        <w:rPr>
          <w:rFonts w:ascii="Open Sans" w:hAnsi="Open Sans" w:cs="Open Sans"/>
          <w:sz w:val="26"/>
          <w:szCs w:val="26"/>
          <w:highlight w:val="yellow"/>
        </w:rPr>
        <w:t>actually know</w:t>
      </w:r>
      <w:proofErr w:type="gramEnd"/>
      <w:r w:rsidRPr="00AB39CE">
        <w:rPr>
          <w:rFonts w:ascii="Open Sans" w:hAnsi="Open Sans" w:cs="Open Sans"/>
          <w:sz w:val="26"/>
          <w:szCs w:val="26"/>
          <w:highlight w:val="yellow"/>
        </w:rPr>
        <w:t xml:space="preserve"> what they’re doing. Go through that process</w:t>
      </w:r>
      <w:r w:rsidRPr="00AB39CE">
        <w:rPr>
          <w:rFonts w:ascii="Open Sans" w:hAnsi="Open Sans" w:cs="Open Sans"/>
          <w:sz w:val="26"/>
          <w:szCs w:val="26"/>
        </w:rPr>
        <w:t>.</w:t>
      </w:r>
    </w:p>
    <w:p w14:paraId="5F34CA5B" w14:textId="5DCBBAD3" w:rsidR="008205E9" w:rsidRPr="00EE1E5E" w:rsidRDefault="008205E9" w:rsidP="00AB39CE">
      <w:pPr>
        <w:spacing w:line="240" w:lineRule="auto"/>
        <w:rPr>
          <w:rFonts w:ascii="Open Sans" w:hAnsi="Open Sans" w:cs="Open Sans"/>
          <w:b/>
          <w:sz w:val="26"/>
          <w:szCs w:val="26"/>
        </w:rPr>
      </w:pPr>
      <w:r w:rsidRPr="00EE1E5E">
        <w:rPr>
          <w:rFonts w:ascii="Open Sans" w:hAnsi="Open Sans" w:cs="Open Sans"/>
          <w:b/>
          <w:sz w:val="26"/>
          <w:szCs w:val="26"/>
          <w:highlight w:val="yellow"/>
        </w:rPr>
        <w:t>Step #3</w:t>
      </w:r>
      <w:r w:rsidR="00EE1E5E" w:rsidRPr="00EE1E5E">
        <w:rPr>
          <w:rFonts w:ascii="Open Sans" w:hAnsi="Open Sans" w:cs="Open Sans"/>
          <w:b/>
          <w:sz w:val="26"/>
          <w:szCs w:val="26"/>
          <w:highlight w:val="yellow"/>
        </w:rPr>
        <w:t xml:space="preserve">: </w:t>
      </w:r>
      <w:r w:rsidRPr="00EE1E5E">
        <w:rPr>
          <w:rFonts w:ascii="Open Sans" w:hAnsi="Open Sans" w:cs="Open Sans"/>
          <w:b/>
          <w:sz w:val="26"/>
          <w:szCs w:val="26"/>
          <w:highlight w:val="yellow"/>
        </w:rPr>
        <w:t>Fine-tune the assets</w:t>
      </w:r>
    </w:p>
    <w:p w14:paraId="528E666E" w14:textId="77777777" w:rsidR="008205E9" w:rsidRPr="00AB39C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Now that you’ve a good idea of which person produces the best asset, fine-tune the process</w:t>
      </w:r>
      <w:r w:rsidRPr="00AB39CE">
        <w:rPr>
          <w:rFonts w:ascii="Open Sans" w:hAnsi="Open Sans" w:cs="Open Sans"/>
          <w:sz w:val="26"/>
          <w:szCs w:val="26"/>
        </w:rPr>
        <w:t xml:space="preserve">. Try to come up with the optimal way for them to produce high quality work </w:t>
      </w:r>
      <w:proofErr w:type="gramStart"/>
      <w:r w:rsidRPr="00AB39CE">
        <w:rPr>
          <w:rFonts w:ascii="Open Sans" w:hAnsi="Open Sans" w:cs="Open Sans"/>
          <w:sz w:val="26"/>
          <w:szCs w:val="26"/>
        </w:rPr>
        <w:t>each and every</w:t>
      </w:r>
      <w:proofErr w:type="gramEnd"/>
      <w:r w:rsidRPr="00AB39CE">
        <w:rPr>
          <w:rFonts w:ascii="Open Sans" w:hAnsi="Open Sans" w:cs="Open Sans"/>
          <w:sz w:val="26"/>
          <w:szCs w:val="26"/>
        </w:rPr>
        <w:t xml:space="preserve"> time.</w:t>
      </w:r>
    </w:p>
    <w:p w14:paraId="105FFD93" w14:textId="406F122E" w:rsidR="008205E9" w:rsidRPr="00EE1E5E" w:rsidRDefault="008205E9" w:rsidP="00AB39CE">
      <w:pPr>
        <w:spacing w:line="240" w:lineRule="auto"/>
        <w:rPr>
          <w:rFonts w:ascii="Open Sans" w:hAnsi="Open Sans" w:cs="Open Sans"/>
          <w:b/>
          <w:sz w:val="26"/>
          <w:szCs w:val="26"/>
        </w:rPr>
      </w:pPr>
      <w:r w:rsidRPr="00EE1E5E">
        <w:rPr>
          <w:rFonts w:ascii="Open Sans" w:hAnsi="Open Sans" w:cs="Open Sans"/>
          <w:b/>
          <w:sz w:val="26"/>
          <w:szCs w:val="26"/>
          <w:highlight w:val="yellow"/>
        </w:rPr>
        <w:t>Step #4</w:t>
      </w:r>
      <w:r w:rsidR="00EE1E5E" w:rsidRPr="00EE1E5E">
        <w:rPr>
          <w:rFonts w:ascii="Open Sans" w:hAnsi="Open Sans" w:cs="Open Sans"/>
          <w:b/>
          <w:sz w:val="26"/>
          <w:szCs w:val="26"/>
          <w:highlight w:val="yellow"/>
        </w:rPr>
        <w:t xml:space="preserve">: </w:t>
      </w:r>
      <w:r w:rsidRPr="00EE1E5E">
        <w:rPr>
          <w:rFonts w:ascii="Open Sans" w:hAnsi="Open Sans" w:cs="Open Sans"/>
          <w:b/>
          <w:sz w:val="26"/>
          <w:szCs w:val="26"/>
          <w:highlight w:val="yellow"/>
        </w:rPr>
        <w:t>Scale up results</w:t>
      </w:r>
    </w:p>
    <w:p w14:paraId="29B77AD9" w14:textId="77777777" w:rsidR="00EE1E5E" w:rsidRDefault="008205E9" w:rsidP="00AB39CE">
      <w:pPr>
        <w:spacing w:line="240" w:lineRule="auto"/>
        <w:rPr>
          <w:rFonts w:ascii="Open Sans" w:hAnsi="Open Sans" w:cs="Open Sans"/>
          <w:sz w:val="26"/>
          <w:szCs w:val="26"/>
        </w:rPr>
      </w:pPr>
      <w:r w:rsidRPr="00AB39CE">
        <w:rPr>
          <w:rFonts w:ascii="Open Sans" w:hAnsi="Open Sans" w:cs="Open Sans"/>
          <w:sz w:val="26"/>
          <w:szCs w:val="26"/>
          <w:highlight w:val="yellow"/>
        </w:rPr>
        <w:t>Now, figure out wh</w:t>
      </w:r>
      <w:bookmarkStart w:id="0" w:name="_GoBack"/>
      <w:bookmarkEnd w:id="0"/>
      <w:r w:rsidRPr="00AB39CE">
        <w:rPr>
          <w:rFonts w:ascii="Open Sans" w:hAnsi="Open Sans" w:cs="Open Sans"/>
          <w:sz w:val="26"/>
          <w:szCs w:val="26"/>
          <w:highlight w:val="yellow"/>
        </w:rPr>
        <w:t>at is working for you, fix any problems, and then scale it up</w:t>
      </w:r>
      <w:r w:rsidRPr="00AB39CE">
        <w:rPr>
          <w:rFonts w:ascii="Open Sans" w:hAnsi="Open Sans" w:cs="Open Sans"/>
          <w:sz w:val="26"/>
          <w:szCs w:val="26"/>
        </w:rPr>
        <w:t xml:space="preserve">. If the service provider writing books for you can accommodate 10 books a week, then go for it. </w:t>
      </w:r>
      <w:proofErr w:type="gramStart"/>
      <w:r w:rsidRPr="00AB39CE">
        <w:rPr>
          <w:rFonts w:ascii="Open Sans" w:hAnsi="Open Sans" w:cs="Open Sans"/>
          <w:sz w:val="26"/>
          <w:szCs w:val="26"/>
        </w:rPr>
        <w:t>Assuming that</w:t>
      </w:r>
      <w:proofErr w:type="gramEnd"/>
      <w:r w:rsidRPr="00AB39CE">
        <w:rPr>
          <w:rFonts w:ascii="Open Sans" w:hAnsi="Open Sans" w:cs="Open Sans"/>
          <w:sz w:val="26"/>
          <w:szCs w:val="26"/>
        </w:rPr>
        <w:t xml:space="preserve"> there’s no slippage in quality, go for it.</w:t>
      </w:r>
    </w:p>
    <w:p w14:paraId="1D7A1ECA" w14:textId="6490FFF0" w:rsidR="008205E9" w:rsidRPr="00AB39CE" w:rsidRDefault="008205E9" w:rsidP="00AB39CE">
      <w:pPr>
        <w:spacing w:line="240" w:lineRule="auto"/>
        <w:rPr>
          <w:rFonts w:ascii="Open Sans" w:hAnsi="Open Sans" w:cs="Open Sans"/>
          <w:sz w:val="26"/>
          <w:szCs w:val="26"/>
        </w:rPr>
      </w:pPr>
      <w:r w:rsidRPr="00EE1E5E">
        <w:rPr>
          <w:rFonts w:ascii="Open Sans" w:hAnsi="Open Sans" w:cs="Open Sans"/>
          <w:sz w:val="26"/>
          <w:szCs w:val="26"/>
          <w:highlight w:val="yellow"/>
        </w:rPr>
        <w:t>Scale up your results because the more assets you have out there, the more streams of revenue they generate</w:t>
      </w:r>
      <w:r w:rsidRPr="00AB39CE">
        <w:rPr>
          <w:rFonts w:ascii="Open Sans" w:hAnsi="Open Sans" w:cs="Open Sans"/>
          <w:sz w:val="26"/>
          <w:szCs w:val="26"/>
        </w:rPr>
        <w:t>. These streams of revenue do add up.</w:t>
      </w:r>
    </w:p>
    <w:sectPr w:rsidR="008205E9" w:rsidRPr="00AB39CE" w:rsidSect="00AB39C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5E9"/>
    <w:rsid w:val="003A37B0"/>
    <w:rsid w:val="004B07A5"/>
    <w:rsid w:val="004F4AF1"/>
    <w:rsid w:val="00712E2F"/>
    <w:rsid w:val="00762A1B"/>
    <w:rsid w:val="008205E9"/>
    <w:rsid w:val="009259C6"/>
    <w:rsid w:val="00AB39CE"/>
    <w:rsid w:val="00C17FDA"/>
    <w:rsid w:val="00EE1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182B3"/>
  <w15:chartTrackingRefBased/>
  <w15:docId w15:val="{C8B53BFD-EC01-4265-A2F0-28DC32D6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39CE"/>
  </w:style>
  <w:style w:type="paragraph" w:styleId="Heading1">
    <w:name w:val="heading 1"/>
    <w:basedOn w:val="Normal"/>
    <w:next w:val="Normal"/>
    <w:link w:val="Heading1Char"/>
    <w:uiPriority w:val="9"/>
    <w:qFormat/>
    <w:rsid w:val="00AB39CE"/>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AB39CE"/>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AB39C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AB39C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AB39C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AB39CE"/>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AB39CE"/>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AB39C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AB39C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39CE"/>
    <w:pPr>
      <w:spacing w:after="0" w:line="240" w:lineRule="auto"/>
    </w:pPr>
  </w:style>
  <w:style w:type="character" w:customStyle="1" w:styleId="Heading1Char">
    <w:name w:val="Heading 1 Char"/>
    <w:basedOn w:val="DefaultParagraphFont"/>
    <w:link w:val="Heading1"/>
    <w:uiPriority w:val="9"/>
    <w:rsid w:val="00AB39CE"/>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AB39CE"/>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AB39CE"/>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AB39CE"/>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AB39CE"/>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AB39CE"/>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AB39CE"/>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AB39CE"/>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AB39CE"/>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AB39CE"/>
    <w:pPr>
      <w:spacing w:line="240" w:lineRule="auto"/>
    </w:pPr>
    <w:rPr>
      <w:b/>
      <w:bCs/>
      <w:smallCaps/>
      <w:color w:val="595959" w:themeColor="text1" w:themeTint="A6"/>
    </w:rPr>
  </w:style>
  <w:style w:type="paragraph" w:styleId="Title">
    <w:name w:val="Title"/>
    <w:basedOn w:val="Normal"/>
    <w:next w:val="Normal"/>
    <w:link w:val="TitleChar"/>
    <w:uiPriority w:val="10"/>
    <w:qFormat/>
    <w:rsid w:val="00AB39C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AB39CE"/>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AB39CE"/>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AB39CE"/>
    <w:rPr>
      <w:rFonts w:asciiTheme="majorHAnsi" w:eastAsiaTheme="majorEastAsia" w:hAnsiTheme="majorHAnsi" w:cstheme="majorBidi"/>
      <w:sz w:val="30"/>
      <w:szCs w:val="30"/>
    </w:rPr>
  </w:style>
  <w:style w:type="character" w:styleId="Strong">
    <w:name w:val="Strong"/>
    <w:basedOn w:val="DefaultParagraphFont"/>
    <w:uiPriority w:val="22"/>
    <w:qFormat/>
    <w:rsid w:val="00AB39CE"/>
    <w:rPr>
      <w:b/>
      <w:bCs/>
    </w:rPr>
  </w:style>
  <w:style w:type="character" w:styleId="Emphasis">
    <w:name w:val="Emphasis"/>
    <w:basedOn w:val="DefaultParagraphFont"/>
    <w:uiPriority w:val="20"/>
    <w:qFormat/>
    <w:rsid w:val="00AB39CE"/>
    <w:rPr>
      <w:i/>
      <w:iCs/>
      <w:color w:val="70AD47" w:themeColor="accent6"/>
    </w:rPr>
  </w:style>
  <w:style w:type="paragraph" w:styleId="Quote">
    <w:name w:val="Quote"/>
    <w:basedOn w:val="Normal"/>
    <w:next w:val="Normal"/>
    <w:link w:val="QuoteChar"/>
    <w:uiPriority w:val="29"/>
    <w:qFormat/>
    <w:rsid w:val="00AB39CE"/>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AB39CE"/>
    <w:rPr>
      <w:i/>
      <w:iCs/>
      <w:color w:val="262626" w:themeColor="text1" w:themeTint="D9"/>
    </w:rPr>
  </w:style>
  <w:style w:type="paragraph" w:styleId="IntenseQuote">
    <w:name w:val="Intense Quote"/>
    <w:basedOn w:val="Normal"/>
    <w:next w:val="Normal"/>
    <w:link w:val="IntenseQuoteChar"/>
    <w:uiPriority w:val="30"/>
    <w:qFormat/>
    <w:rsid w:val="00AB39C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AB39CE"/>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AB39CE"/>
    <w:rPr>
      <w:i/>
      <w:iCs/>
    </w:rPr>
  </w:style>
  <w:style w:type="character" w:styleId="IntenseEmphasis">
    <w:name w:val="Intense Emphasis"/>
    <w:basedOn w:val="DefaultParagraphFont"/>
    <w:uiPriority w:val="21"/>
    <w:qFormat/>
    <w:rsid w:val="00AB39CE"/>
    <w:rPr>
      <w:b/>
      <w:bCs/>
      <w:i/>
      <w:iCs/>
    </w:rPr>
  </w:style>
  <w:style w:type="character" w:styleId="SubtleReference">
    <w:name w:val="Subtle Reference"/>
    <w:basedOn w:val="DefaultParagraphFont"/>
    <w:uiPriority w:val="31"/>
    <w:qFormat/>
    <w:rsid w:val="00AB39CE"/>
    <w:rPr>
      <w:smallCaps/>
      <w:color w:val="595959" w:themeColor="text1" w:themeTint="A6"/>
    </w:rPr>
  </w:style>
  <w:style w:type="character" w:styleId="IntenseReference">
    <w:name w:val="Intense Reference"/>
    <w:basedOn w:val="DefaultParagraphFont"/>
    <w:uiPriority w:val="32"/>
    <w:qFormat/>
    <w:rsid w:val="00AB39CE"/>
    <w:rPr>
      <w:b/>
      <w:bCs/>
      <w:smallCaps/>
      <w:color w:val="70AD47" w:themeColor="accent6"/>
    </w:rPr>
  </w:style>
  <w:style w:type="character" w:styleId="BookTitle">
    <w:name w:val="Book Title"/>
    <w:basedOn w:val="DefaultParagraphFont"/>
    <w:uiPriority w:val="33"/>
    <w:qFormat/>
    <w:rsid w:val="00AB39CE"/>
    <w:rPr>
      <w:b/>
      <w:bCs/>
      <w:caps w:val="0"/>
      <w:smallCaps/>
      <w:spacing w:val="7"/>
      <w:sz w:val="21"/>
      <w:szCs w:val="21"/>
    </w:rPr>
  </w:style>
  <w:style w:type="paragraph" w:styleId="TOCHeading">
    <w:name w:val="TOC Heading"/>
    <w:basedOn w:val="Heading1"/>
    <w:next w:val="Normal"/>
    <w:uiPriority w:val="39"/>
    <w:semiHidden/>
    <w:unhideWhenUsed/>
    <w:qFormat/>
    <w:rsid w:val="00AB39C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1031</Words>
  <Characters>5672</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10</cp:revision>
  <dcterms:created xsi:type="dcterms:W3CDTF">2019-02-07T22:54:00Z</dcterms:created>
  <dcterms:modified xsi:type="dcterms:W3CDTF">2019-02-08T21:44:00Z</dcterms:modified>
</cp:coreProperties>
</file>