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D14F4" w14:textId="77777777" w:rsidR="00E360D6" w:rsidRPr="00933397" w:rsidRDefault="00E360D6" w:rsidP="006F5C52">
      <w:pPr>
        <w:spacing w:line="240" w:lineRule="auto"/>
        <w:rPr>
          <w:rFonts w:ascii="Open Sans" w:hAnsi="Open Sans" w:cs="Open Sans"/>
          <w:b/>
          <w:sz w:val="40"/>
          <w:szCs w:val="40"/>
        </w:rPr>
      </w:pPr>
      <w:r w:rsidRPr="00933397">
        <w:rPr>
          <w:rFonts w:ascii="Open Sans" w:hAnsi="Open Sans" w:cs="Open Sans"/>
          <w:b/>
          <w:sz w:val="40"/>
          <w:szCs w:val="40"/>
          <w:highlight w:val="yellow"/>
        </w:rPr>
        <w:t>Offer premium value-added services</w:t>
      </w:r>
    </w:p>
    <w:p w14:paraId="48EA60B4"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This way of making money off Fiverr actually involves you trading your time for money</w:t>
      </w:r>
      <w:r w:rsidRPr="00933397">
        <w:rPr>
          <w:rFonts w:ascii="Open Sans" w:hAnsi="Open Sans" w:cs="Open Sans"/>
          <w:sz w:val="26"/>
          <w:szCs w:val="26"/>
        </w:rPr>
        <w:t xml:space="preserve">. Now, don’t get upset. Don’t finish this training just yet. Give me a chance to explain. The big difference is you pick higher premium services. This is the key. </w:t>
      </w:r>
    </w:p>
    <w:p w14:paraId="4B7CA7D4"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There are many services you can offer on Fiverr</w:t>
      </w:r>
      <w:r w:rsidRPr="00933397">
        <w:rPr>
          <w:rFonts w:ascii="Open Sans" w:hAnsi="Open Sans" w:cs="Open Sans"/>
          <w:sz w:val="26"/>
          <w:szCs w:val="26"/>
        </w:rPr>
        <w:t xml:space="preserve">. Unfortunately, given the geographic distribution of service providers, you’re going to get caught in a race to the bottom. That’s right. There are people who are ready, willing and eager to work 10 hours for 5 bucks. Are you willing to do that? </w:t>
      </w:r>
    </w:p>
    <w:p w14:paraId="7FA7E0BA"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If you’re like most people who live in America or Western Europe, the answer should be a resounding no</w:t>
      </w:r>
      <w:r w:rsidRPr="00933397">
        <w:rPr>
          <w:rFonts w:ascii="Open Sans" w:hAnsi="Open Sans" w:cs="Open Sans"/>
          <w:sz w:val="26"/>
          <w:szCs w:val="26"/>
        </w:rPr>
        <w:t xml:space="preserve">. After all, you value your time. If you just wanted to earn 5 bucks for 10 hours of work, you probably would be doing something else. There are a million other things that you could be doing in your neck of the woods to earn far more money than 5 bucks. Let’s not kid ourselves. </w:t>
      </w:r>
    </w:p>
    <w:p w14:paraId="53E7F0B6"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However, that is always a possibility if you are careless regarding the service you offer</w:t>
      </w:r>
      <w:r w:rsidRPr="00933397">
        <w:rPr>
          <w:rFonts w:ascii="Open Sans" w:hAnsi="Open Sans" w:cs="Open Sans"/>
          <w:sz w:val="26"/>
          <w:szCs w:val="26"/>
        </w:rPr>
        <w:t xml:space="preserve">. The first thing that you need to do is to pick higher premium services you can offer. If you type in a skill set or a service and it turns out that the average fee charged by the provider of that service on Fiverr is $100 or $200, then you may be on to something. </w:t>
      </w:r>
    </w:p>
    <w:p w14:paraId="1D7BBB38" w14:textId="77777777" w:rsidR="00E360D6" w:rsidRPr="006F5C52" w:rsidRDefault="00E360D6" w:rsidP="006F5C52">
      <w:pPr>
        <w:spacing w:line="240" w:lineRule="auto"/>
        <w:rPr>
          <w:rFonts w:ascii="Open Sans" w:hAnsi="Open Sans" w:cs="Open Sans"/>
          <w:sz w:val="26"/>
          <w:szCs w:val="26"/>
        </w:rPr>
      </w:pPr>
      <w:r w:rsidRPr="006F5C52">
        <w:rPr>
          <w:rFonts w:ascii="Open Sans" w:hAnsi="Open Sans" w:cs="Open Sans"/>
          <w:sz w:val="26"/>
          <w:szCs w:val="26"/>
          <w:highlight w:val="yellow"/>
        </w:rPr>
        <w:t>Additionally, you can bundle many different tasks that you do yourself and you charge a premium</w:t>
      </w:r>
      <w:r w:rsidRPr="006F5C52">
        <w:rPr>
          <w:rFonts w:ascii="Open Sans" w:hAnsi="Open Sans" w:cs="Open Sans"/>
          <w:sz w:val="26"/>
          <w:szCs w:val="26"/>
        </w:rPr>
        <w:t xml:space="preserve">. Here are some examples. </w:t>
      </w:r>
    </w:p>
    <w:p w14:paraId="1799D648"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If you want to just offer premium services and get paid more for every hour of actual work you do, then you should switch from SEO writing or regular website copywriting to higher value writing markets like technical writing, handbook writing for products, sales copywriting or medical writing</w:t>
      </w:r>
      <w:r w:rsidRPr="00933397">
        <w:rPr>
          <w:rFonts w:ascii="Open Sans" w:hAnsi="Open Sans" w:cs="Open Sans"/>
          <w:sz w:val="26"/>
          <w:szCs w:val="26"/>
        </w:rPr>
        <w:t xml:space="preserve">. </w:t>
      </w:r>
    </w:p>
    <w:p w14:paraId="37698057" w14:textId="77777777" w:rsidR="00E360D6" w:rsidRPr="00933397" w:rsidRDefault="00E360D6" w:rsidP="006F5C52">
      <w:pPr>
        <w:spacing w:line="240" w:lineRule="auto"/>
        <w:rPr>
          <w:rFonts w:ascii="Open Sans" w:hAnsi="Open Sans" w:cs="Open Sans"/>
          <w:sz w:val="26"/>
          <w:szCs w:val="26"/>
        </w:rPr>
      </w:pPr>
      <w:r w:rsidRPr="006F5C52">
        <w:rPr>
          <w:rFonts w:ascii="Open Sans" w:hAnsi="Open Sans" w:cs="Open Sans"/>
          <w:sz w:val="26"/>
          <w:szCs w:val="26"/>
        </w:rPr>
        <w:t>Similarly, certain types of academic writing usually involving PhD dissertations pay a lot more money. You can also bundle services along with your main service. You’re still offering writing services, but you would include a lot of add-on value. For example, you’re</w:t>
      </w:r>
      <w:r w:rsidRPr="00933397">
        <w:rPr>
          <w:rFonts w:ascii="Open Sans" w:hAnsi="Open Sans" w:cs="Open Sans"/>
          <w:sz w:val="26"/>
          <w:szCs w:val="26"/>
        </w:rPr>
        <w:t xml:space="preserve"> offering SEO writing. Their client gives you a keyword and you write a 1000-word article. </w:t>
      </w:r>
    </w:p>
    <w:p w14:paraId="2D53E334"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Well, that kind of service is currently getting $5 on Fiverr, but you may get away with charging $10 or $15 for that same service if you add pictures to the text that you produce, format it so that it’s more readable and upload it to your client’s WordPress website</w:t>
      </w:r>
      <w:r w:rsidRPr="00933397">
        <w:rPr>
          <w:rFonts w:ascii="Open Sans" w:hAnsi="Open Sans" w:cs="Open Sans"/>
          <w:sz w:val="26"/>
          <w:szCs w:val="26"/>
        </w:rPr>
        <w:t xml:space="preserve">. </w:t>
      </w:r>
    </w:p>
    <w:p w14:paraId="636952A2" w14:textId="77777777" w:rsidR="00E360D6" w:rsidRPr="006F5C52" w:rsidRDefault="00E360D6" w:rsidP="006F5C52">
      <w:pPr>
        <w:spacing w:line="240" w:lineRule="auto"/>
        <w:rPr>
          <w:rFonts w:ascii="Open Sans" w:hAnsi="Open Sans" w:cs="Open Sans"/>
          <w:sz w:val="26"/>
          <w:szCs w:val="26"/>
        </w:rPr>
      </w:pPr>
      <w:proofErr w:type="gramStart"/>
      <w:r w:rsidRPr="006F5C52">
        <w:rPr>
          <w:rFonts w:ascii="Open Sans" w:hAnsi="Open Sans" w:cs="Open Sans"/>
          <w:sz w:val="26"/>
          <w:szCs w:val="26"/>
        </w:rPr>
        <w:t>Generally speaking, when</w:t>
      </w:r>
      <w:proofErr w:type="gramEnd"/>
      <w:r w:rsidRPr="006F5C52">
        <w:rPr>
          <w:rFonts w:ascii="Open Sans" w:hAnsi="Open Sans" w:cs="Open Sans"/>
          <w:sz w:val="26"/>
          <w:szCs w:val="26"/>
        </w:rPr>
        <w:t xml:space="preserve"> people see add-on services put together in a bundle, they are more likely to pay extra. </w:t>
      </w:r>
    </w:p>
    <w:p w14:paraId="777FBB64" w14:textId="77777777" w:rsidR="00E360D6" w:rsidRPr="00057812" w:rsidRDefault="00E360D6" w:rsidP="006F5C52">
      <w:pPr>
        <w:spacing w:line="240" w:lineRule="auto"/>
        <w:rPr>
          <w:rFonts w:ascii="Open Sans" w:hAnsi="Open Sans" w:cs="Open Sans"/>
          <w:b/>
          <w:sz w:val="30"/>
          <w:szCs w:val="30"/>
        </w:rPr>
      </w:pPr>
      <w:r w:rsidRPr="00057812">
        <w:rPr>
          <w:rFonts w:ascii="Open Sans" w:hAnsi="Open Sans" w:cs="Open Sans"/>
          <w:b/>
          <w:sz w:val="30"/>
          <w:szCs w:val="30"/>
          <w:highlight w:val="yellow"/>
        </w:rPr>
        <w:t>Advantages</w:t>
      </w:r>
    </w:p>
    <w:p w14:paraId="040BC1B5" w14:textId="77777777" w:rsidR="00057812"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lastRenderedPageBreak/>
        <w:t>There is really one advantage worth talking about here. You get a higher dollar value per unit of time and work you put in</w:t>
      </w:r>
      <w:r w:rsidRPr="00933397">
        <w:rPr>
          <w:rFonts w:ascii="Open Sans" w:hAnsi="Open Sans" w:cs="Open Sans"/>
          <w:sz w:val="26"/>
          <w:szCs w:val="26"/>
        </w:rPr>
        <w:t>.</w:t>
      </w:r>
    </w:p>
    <w:p w14:paraId="4206A6FA" w14:textId="5845AD07" w:rsidR="00E360D6" w:rsidRPr="00933397" w:rsidRDefault="00E360D6" w:rsidP="006F5C52">
      <w:pPr>
        <w:spacing w:line="240" w:lineRule="auto"/>
        <w:rPr>
          <w:rFonts w:ascii="Open Sans" w:hAnsi="Open Sans" w:cs="Open Sans"/>
          <w:sz w:val="26"/>
          <w:szCs w:val="26"/>
        </w:rPr>
      </w:pPr>
      <w:r w:rsidRPr="00057812">
        <w:rPr>
          <w:rFonts w:ascii="Open Sans" w:hAnsi="Open Sans" w:cs="Open Sans"/>
          <w:sz w:val="26"/>
          <w:szCs w:val="26"/>
          <w:highlight w:val="yellow"/>
        </w:rPr>
        <w:t>You end up working less and earning more than the normal way of making money on Fiverr</w:t>
      </w:r>
      <w:r w:rsidRPr="00933397">
        <w:rPr>
          <w:rFonts w:ascii="Open Sans" w:hAnsi="Open Sans" w:cs="Open Sans"/>
          <w:sz w:val="26"/>
          <w:szCs w:val="26"/>
        </w:rPr>
        <w:t xml:space="preserve">. </w:t>
      </w:r>
    </w:p>
    <w:p w14:paraId="0E1F0A8D" w14:textId="77777777" w:rsidR="00E360D6" w:rsidRPr="00057812" w:rsidRDefault="00E360D6" w:rsidP="006F5C52">
      <w:pPr>
        <w:spacing w:line="240" w:lineRule="auto"/>
        <w:rPr>
          <w:rFonts w:ascii="Open Sans" w:hAnsi="Open Sans" w:cs="Open Sans"/>
          <w:b/>
          <w:sz w:val="30"/>
          <w:szCs w:val="30"/>
        </w:rPr>
      </w:pPr>
      <w:r w:rsidRPr="00057812">
        <w:rPr>
          <w:rFonts w:ascii="Open Sans" w:hAnsi="Open Sans" w:cs="Open Sans"/>
          <w:b/>
          <w:sz w:val="30"/>
          <w:szCs w:val="30"/>
          <w:highlight w:val="yellow"/>
        </w:rPr>
        <w:t>Disadvantages</w:t>
      </w:r>
      <w:r w:rsidRPr="00057812">
        <w:rPr>
          <w:rFonts w:ascii="Open Sans" w:hAnsi="Open Sans" w:cs="Open Sans"/>
          <w:b/>
          <w:sz w:val="30"/>
          <w:szCs w:val="30"/>
        </w:rPr>
        <w:t xml:space="preserve"> </w:t>
      </w:r>
    </w:p>
    <w:p w14:paraId="75E09DB6"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To offer premium services, you must first know how to perform such work</w:t>
      </w:r>
      <w:r w:rsidRPr="00933397">
        <w:rPr>
          <w:rFonts w:ascii="Open Sans" w:hAnsi="Open Sans" w:cs="Open Sans"/>
          <w:sz w:val="26"/>
          <w:szCs w:val="26"/>
        </w:rPr>
        <w:t xml:space="preserve">. This requires mastery expertise, credibility and authority. In other words, you have to pay your dues. This is not something that you achieve overnight. I can’t call myself an SEO expert after reading an online book or a couple of blog posts on SEO and then start offering that service on Fiverr. </w:t>
      </w:r>
    </w:p>
    <w:p w14:paraId="7329FF29" w14:textId="7D74AD8C"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If I were to do that, people will see me for the fraud that I am, and I can only imagine what kind of reviews I’ll get</w:t>
      </w:r>
      <w:r w:rsidRPr="00933397">
        <w:rPr>
          <w:rFonts w:ascii="Open Sans" w:hAnsi="Open Sans" w:cs="Open Sans"/>
          <w:sz w:val="26"/>
          <w:szCs w:val="26"/>
        </w:rPr>
        <w:t xml:space="preserve">. It all boils down to results and it takes quite a bit of time, effort and focus to become an expert that delivers the kind of results the market demands. Are you willing to put in that time? </w:t>
      </w:r>
    </w:p>
    <w:p w14:paraId="74387600"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Also, the higher the value of the service, the more specialized it becomes</w:t>
      </w:r>
      <w:r w:rsidRPr="00933397">
        <w:rPr>
          <w:rFonts w:ascii="Open Sans" w:hAnsi="Open Sans" w:cs="Open Sans"/>
          <w:sz w:val="26"/>
          <w:szCs w:val="26"/>
        </w:rPr>
        <w:t xml:space="preserve">. This increases the dollar value for that service. So far so good, right? Well, here’s the problem. This is basic economics. When the price of anything goes up, the demand usually goes down. That is the bottom line. </w:t>
      </w:r>
    </w:p>
    <w:p w14:paraId="53800265"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People are always looking for cheaper alternatives</w:t>
      </w:r>
      <w:r w:rsidRPr="00933397">
        <w:rPr>
          <w:rFonts w:ascii="Open Sans" w:hAnsi="Open Sans" w:cs="Open Sans"/>
          <w:sz w:val="26"/>
          <w:szCs w:val="26"/>
        </w:rPr>
        <w:t xml:space="preserve">. People are looking to break up expensive items into cheaper parts. There are all sorts of coping mechanisms to high prices. Your service is not immune to these. This might translate to limited demand. Now, this doesn’t mean that this is the end of the world. </w:t>
      </w:r>
    </w:p>
    <w:p w14:paraId="2E8944B9" w14:textId="77777777"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If you are charging $200 per project, instead of getting a project every other day, you might get a project once a week</w:t>
      </w:r>
      <w:r w:rsidRPr="00933397">
        <w:rPr>
          <w:rFonts w:ascii="Open Sans" w:hAnsi="Open Sans" w:cs="Open Sans"/>
          <w:sz w:val="26"/>
          <w:szCs w:val="26"/>
        </w:rPr>
        <w:t xml:space="preserve">. But if you were to add up all the orders that you get for that high value service, you may actually still be making more money than if you were to offer a lower value service that is in higher demand. </w:t>
      </w:r>
    </w:p>
    <w:p w14:paraId="16AD61AE" w14:textId="55DEE34F"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This is good news if you think about it</w:t>
      </w:r>
      <w:r w:rsidRPr="00933397">
        <w:rPr>
          <w:rFonts w:ascii="Open Sans" w:hAnsi="Open Sans" w:cs="Open Sans"/>
          <w:sz w:val="26"/>
          <w:szCs w:val="26"/>
        </w:rPr>
        <w:t xml:space="preserve">. You work less yet earn more money. What’s not to love? Unfortunately, you </w:t>
      </w:r>
      <w:proofErr w:type="gramStart"/>
      <w:r w:rsidRPr="00933397">
        <w:rPr>
          <w:rFonts w:ascii="Open Sans" w:hAnsi="Open Sans" w:cs="Open Sans"/>
          <w:sz w:val="26"/>
          <w:szCs w:val="26"/>
        </w:rPr>
        <w:t>have to</w:t>
      </w:r>
      <w:proofErr w:type="gramEnd"/>
      <w:r w:rsidRPr="00933397">
        <w:rPr>
          <w:rFonts w:ascii="Open Sans" w:hAnsi="Open Sans" w:cs="Open Sans"/>
          <w:sz w:val="26"/>
          <w:szCs w:val="26"/>
        </w:rPr>
        <w:t xml:space="preserve"> be very careful regarding the niches of services you offer because some niches have such low demand that it’s just not worth it regardless of how much money you charge. </w:t>
      </w:r>
    </w:p>
    <w:p w14:paraId="6798C605" w14:textId="6DA1294A" w:rsidR="00E360D6" w:rsidRPr="00933397"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Another disadvantage to this Fiverr alternative is the need to build a brand or reputation</w:t>
      </w:r>
      <w:r w:rsidRPr="00933397">
        <w:rPr>
          <w:rFonts w:ascii="Open Sans" w:hAnsi="Open Sans" w:cs="Open Sans"/>
          <w:sz w:val="26"/>
          <w:szCs w:val="26"/>
        </w:rPr>
        <w:t xml:space="preserve">. If you want to justify why you are charging $25 for something that other people charge $5 for, you’d better have a solid brand or reputation to back it up. As you can well imagine, it takes some time to develop such </w:t>
      </w:r>
      <w:r w:rsidR="00606C96" w:rsidRPr="00933397">
        <w:rPr>
          <w:rFonts w:ascii="Open Sans" w:hAnsi="Open Sans" w:cs="Open Sans"/>
          <w:sz w:val="26"/>
          <w:szCs w:val="26"/>
        </w:rPr>
        <w:t xml:space="preserve">a </w:t>
      </w:r>
      <w:r w:rsidRPr="00933397">
        <w:rPr>
          <w:rFonts w:ascii="Open Sans" w:hAnsi="Open Sans" w:cs="Open Sans"/>
          <w:sz w:val="26"/>
          <w:szCs w:val="26"/>
        </w:rPr>
        <w:t xml:space="preserve">reputation. </w:t>
      </w:r>
    </w:p>
    <w:p w14:paraId="0D87094B" w14:textId="77777777" w:rsidR="00E731A6" w:rsidRDefault="00E360D6" w:rsidP="006F5C52">
      <w:pPr>
        <w:spacing w:line="240" w:lineRule="auto"/>
        <w:rPr>
          <w:rFonts w:ascii="Open Sans" w:hAnsi="Open Sans" w:cs="Open Sans"/>
          <w:sz w:val="26"/>
          <w:szCs w:val="26"/>
        </w:rPr>
      </w:pPr>
      <w:r w:rsidRPr="00933397">
        <w:rPr>
          <w:rFonts w:ascii="Open Sans" w:hAnsi="Open Sans" w:cs="Open Sans"/>
          <w:sz w:val="26"/>
          <w:szCs w:val="26"/>
          <w:highlight w:val="yellow"/>
        </w:rPr>
        <w:t>You create a brand based on consistent quality</w:t>
      </w:r>
      <w:r w:rsidRPr="00933397">
        <w:rPr>
          <w:rFonts w:ascii="Open Sans" w:hAnsi="Open Sans" w:cs="Open Sans"/>
          <w:sz w:val="26"/>
          <w:szCs w:val="26"/>
        </w:rPr>
        <w:t>. This takes time. Finally, there is always a chance that people will not buy from you if they see that you’re offering a “premium” service on Fiverr. To these people, Fiverr is the kiss of death. These people have essentially written off Fiverr as far as quality goes.</w:t>
      </w:r>
    </w:p>
    <w:p w14:paraId="53C21218" w14:textId="08D2441F"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According to these individuals, when a service is listed on that platform, that service is no good</w:t>
      </w:r>
      <w:r w:rsidRPr="00933397">
        <w:rPr>
          <w:rFonts w:ascii="Open Sans" w:hAnsi="Open Sans" w:cs="Open Sans"/>
          <w:sz w:val="26"/>
          <w:szCs w:val="26"/>
        </w:rPr>
        <w:t xml:space="preserve">. It’s going to be almost impossible to persuade these people to buy from you regardless of the fact that you have a lot of testimonials and you are able to produce solid results. </w:t>
      </w:r>
    </w:p>
    <w:p w14:paraId="5886D912"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You’re just going to have to live with this disadvantage</w:t>
      </w:r>
      <w:r w:rsidRPr="00933397">
        <w:rPr>
          <w:rFonts w:ascii="Open Sans" w:hAnsi="Open Sans" w:cs="Open Sans"/>
          <w:sz w:val="26"/>
          <w:szCs w:val="26"/>
        </w:rPr>
        <w:t xml:space="preserve">. Unfortunately, depending on the niche of your service, the majority of people who might demand your service might think like this. </w:t>
      </w:r>
    </w:p>
    <w:p w14:paraId="368A4D4E" w14:textId="77777777" w:rsidR="00E360D6" w:rsidRPr="00E731A6" w:rsidRDefault="00E360D6" w:rsidP="006F5C52">
      <w:pPr>
        <w:spacing w:line="240" w:lineRule="auto"/>
        <w:rPr>
          <w:rFonts w:ascii="Open Sans" w:hAnsi="Open Sans" w:cs="Open Sans"/>
          <w:b/>
          <w:sz w:val="30"/>
          <w:szCs w:val="30"/>
        </w:rPr>
      </w:pPr>
      <w:r w:rsidRPr="00E731A6">
        <w:rPr>
          <w:rFonts w:ascii="Open Sans" w:hAnsi="Open Sans" w:cs="Open Sans"/>
          <w:b/>
          <w:sz w:val="30"/>
          <w:szCs w:val="30"/>
          <w:highlight w:val="yellow"/>
        </w:rPr>
        <w:t>Step by step directions</w:t>
      </w:r>
    </w:p>
    <w:p w14:paraId="78F19B1E"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To offer value-added services, you need to take three steps</w:t>
      </w:r>
      <w:r w:rsidRPr="00933397">
        <w:rPr>
          <w:rFonts w:ascii="Open Sans" w:hAnsi="Open Sans" w:cs="Open Sans"/>
          <w:sz w:val="26"/>
          <w:szCs w:val="26"/>
        </w:rPr>
        <w:t xml:space="preserve">. First, you need to figure out what your areas of expertise are. You have to write down all the things that you are good at. Please understand that these are things that you’re actually good at. This means people compliment you or may have even paid you for this type of work. </w:t>
      </w:r>
    </w:p>
    <w:p w14:paraId="040885F4"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Of course, you did it as a favor, so the payment is basically a token</w:t>
      </w:r>
      <w:r w:rsidRPr="00933397">
        <w:rPr>
          <w:rFonts w:ascii="Open Sans" w:hAnsi="Open Sans" w:cs="Open Sans"/>
          <w:sz w:val="26"/>
          <w:szCs w:val="26"/>
        </w:rPr>
        <w:t xml:space="preserve">. Regardless, there has to be some sort of objective indicator that people view you as an expert in a certain type of activity. This must be objective. </w:t>
      </w:r>
    </w:p>
    <w:p w14:paraId="4A7A4DFB" w14:textId="77777777" w:rsidR="003A0DD0"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This is not just your girlfriend telling you that you’re a great writer</w:t>
      </w:r>
      <w:r w:rsidRPr="00933397">
        <w:rPr>
          <w:rFonts w:ascii="Open Sans" w:hAnsi="Open Sans" w:cs="Open Sans"/>
          <w:sz w:val="26"/>
          <w:szCs w:val="26"/>
        </w:rPr>
        <w:t>. Of course, she says that even though she could barely read the stuff that you crank out because she doesn’t want to hurt your feelings.</w:t>
      </w:r>
    </w:p>
    <w:p w14:paraId="7CD3875A" w14:textId="2A81A3EC" w:rsidR="00E360D6" w:rsidRPr="00933397" w:rsidRDefault="00E360D6" w:rsidP="006F5C52">
      <w:pPr>
        <w:spacing w:line="240" w:lineRule="auto"/>
        <w:rPr>
          <w:rFonts w:ascii="Open Sans" w:hAnsi="Open Sans" w:cs="Open Sans"/>
          <w:sz w:val="26"/>
          <w:szCs w:val="26"/>
        </w:rPr>
      </w:pPr>
      <w:r w:rsidRPr="00057812">
        <w:rPr>
          <w:rFonts w:ascii="Open Sans" w:hAnsi="Open Sans" w:cs="Open Sans"/>
          <w:sz w:val="26"/>
          <w:szCs w:val="26"/>
          <w:highlight w:val="yellow"/>
        </w:rPr>
        <w:t>That’s not the kind of external validation I’m talking about</w:t>
      </w:r>
      <w:r w:rsidRPr="00933397">
        <w:rPr>
          <w:rFonts w:ascii="Open Sans" w:hAnsi="Open Sans" w:cs="Open Sans"/>
          <w:sz w:val="26"/>
          <w:szCs w:val="26"/>
        </w:rPr>
        <w:t xml:space="preserve">. This </w:t>
      </w:r>
      <w:proofErr w:type="gramStart"/>
      <w:r w:rsidRPr="00933397">
        <w:rPr>
          <w:rFonts w:ascii="Open Sans" w:hAnsi="Open Sans" w:cs="Open Sans"/>
          <w:sz w:val="26"/>
          <w:szCs w:val="26"/>
        </w:rPr>
        <w:t>has to</w:t>
      </w:r>
      <w:proofErr w:type="gramEnd"/>
      <w:r w:rsidRPr="00933397">
        <w:rPr>
          <w:rFonts w:ascii="Open Sans" w:hAnsi="Open Sans" w:cs="Open Sans"/>
          <w:sz w:val="26"/>
          <w:szCs w:val="26"/>
        </w:rPr>
        <w:t xml:space="preserve"> be from people who </w:t>
      </w:r>
      <w:r w:rsidR="00075383" w:rsidRPr="00933397">
        <w:rPr>
          <w:rFonts w:ascii="Open Sans" w:hAnsi="Open Sans" w:cs="Open Sans"/>
          <w:sz w:val="26"/>
          <w:szCs w:val="26"/>
        </w:rPr>
        <w:t xml:space="preserve">would </w:t>
      </w:r>
      <w:r w:rsidRPr="00933397">
        <w:rPr>
          <w:rFonts w:ascii="Open Sans" w:hAnsi="Open Sans" w:cs="Open Sans"/>
          <w:sz w:val="26"/>
          <w:szCs w:val="26"/>
        </w:rPr>
        <w:t xml:space="preserve">objectively say that you are a credible expert or an authority when it comes to this type of service. </w:t>
      </w:r>
    </w:p>
    <w:p w14:paraId="45195534" w14:textId="77777777" w:rsidR="00E360D6" w:rsidRPr="00057812" w:rsidRDefault="00E360D6" w:rsidP="006F5C52">
      <w:pPr>
        <w:spacing w:line="240" w:lineRule="auto"/>
        <w:rPr>
          <w:rFonts w:ascii="Open Sans" w:hAnsi="Open Sans" w:cs="Open Sans"/>
          <w:sz w:val="26"/>
          <w:szCs w:val="26"/>
        </w:rPr>
      </w:pPr>
      <w:r w:rsidRPr="00057812">
        <w:rPr>
          <w:rFonts w:ascii="Open Sans" w:hAnsi="Open Sans" w:cs="Open Sans"/>
          <w:sz w:val="26"/>
          <w:szCs w:val="26"/>
          <w:highlight w:val="yellow"/>
        </w:rPr>
        <w:t>Look for those skills. Write them all down</w:t>
      </w:r>
      <w:r w:rsidRPr="00057812">
        <w:rPr>
          <w:rFonts w:ascii="Open Sans" w:hAnsi="Open Sans" w:cs="Open Sans"/>
          <w:sz w:val="26"/>
          <w:szCs w:val="26"/>
        </w:rPr>
        <w:t xml:space="preserve">. </w:t>
      </w:r>
    </w:p>
    <w:p w14:paraId="63D5AF63" w14:textId="77777777" w:rsidR="00E360D6" w:rsidRPr="003A0DD0" w:rsidRDefault="00E360D6" w:rsidP="006F5C52">
      <w:pPr>
        <w:spacing w:line="240" w:lineRule="auto"/>
        <w:rPr>
          <w:rFonts w:ascii="Open Sans" w:hAnsi="Open Sans" w:cs="Open Sans"/>
          <w:b/>
          <w:sz w:val="30"/>
          <w:szCs w:val="30"/>
        </w:rPr>
      </w:pPr>
      <w:r w:rsidRPr="003A0DD0">
        <w:rPr>
          <w:rFonts w:ascii="Open Sans" w:hAnsi="Open Sans" w:cs="Open Sans"/>
          <w:b/>
          <w:sz w:val="30"/>
          <w:szCs w:val="30"/>
          <w:highlight w:val="yellow"/>
        </w:rPr>
        <w:t>Find high-value sub-niches or bundle small services you can do in your niche</w:t>
      </w:r>
    </w:p>
    <w:p w14:paraId="466CE7AA" w14:textId="7DBBD2BD"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Now that you have a list of things that you do reasonably well and that a lot of people praise you for, these services must already be listed o</w:t>
      </w:r>
      <w:r w:rsidR="000157C7" w:rsidRPr="00E731A6">
        <w:rPr>
          <w:rFonts w:ascii="Open Sans" w:hAnsi="Open Sans" w:cs="Open Sans"/>
          <w:sz w:val="26"/>
          <w:szCs w:val="26"/>
          <w:highlight w:val="yellow"/>
        </w:rPr>
        <w:t>n</w:t>
      </w:r>
      <w:r w:rsidRPr="00E731A6">
        <w:rPr>
          <w:rFonts w:ascii="Open Sans" w:hAnsi="Open Sans" w:cs="Open Sans"/>
          <w:sz w:val="26"/>
          <w:szCs w:val="26"/>
          <w:highlight w:val="yellow"/>
        </w:rPr>
        <w:t xml:space="preserve"> Fiverr</w:t>
      </w:r>
      <w:r w:rsidRPr="00933397">
        <w:rPr>
          <w:rFonts w:ascii="Open Sans" w:hAnsi="Open Sans" w:cs="Open Sans"/>
          <w:sz w:val="26"/>
          <w:szCs w:val="26"/>
        </w:rPr>
        <w:t xml:space="preserve">. The next step is to look for sub-niches or specialized versions of those services. Research on Fiverr and see how much people are paying per service. </w:t>
      </w:r>
    </w:p>
    <w:p w14:paraId="31465E16"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You should have a clear understanding by this point of just how much your services are worth</w:t>
      </w:r>
      <w:r w:rsidRPr="00933397">
        <w:rPr>
          <w:rFonts w:ascii="Open Sans" w:hAnsi="Open Sans" w:cs="Open Sans"/>
          <w:sz w:val="26"/>
          <w:szCs w:val="26"/>
        </w:rPr>
        <w:t>. Now you have to make a decision. Are you going to go ahead with this low-value service or am I going to enhance its perce</w:t>
      </w:r>
      <w:bookmarkStart w:id="0" w:name="_GoBack"/>
      <w:bookmarkEnd w:id="0"/>
      <w:r w:rsidRPr="00933397">
        <w:rPr>
          <w:rFonts w:ascii="Open Sans" w:hAnsi="Open Sans" w:cs="Open Sans"/>
          <w:sz w:val="26"/>
          <w:szCs w:val="26"/>
        </w:rPr>
        <w:t xml:space="preserve">ived value by doing other things that I would do myself? </w:t>
      </w:r>
    </w:p>
    <w:p w14:paraId="18F4D5A9" w14:textId="7F9D8A2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 xml:space="preserve">Again, going back to the writing example, if the only thing you can do reasonably well is </w:t>
      </w:r>
      <w:r w:rsidRPr="002E33DA">
        <w:rPr>
          <w:rFonts w:ascii="Open Sans" w:hAnsi="Open Sans" w:cs="Open Sans"/>
          <w:sz w:val="26"/>
          <w:szCs w:val="26"/>
          <w:highlight w:val="yellow"/>
        </w:rPr>
        <w:t xml:space="preserve">to write SEO keyword articles, that’s going to be </w:t>
      </w:r>
      <w:r w:rsidR="00F9738B" w:rsidRPr="002E33DA">
        <w:rPr>
          <w:rFonts w:ascii="Open Sans" w:hAnsi="Open Sans" w:cs="Open Sans"/>
          <w:sz w:val="26"/>
          <w:szCs w:val="26"/>
          <w:highlight w:val="yellow"/>
        </w:rPr>
        <w:t xml:space="preserve">the </w:t>
      </w:r>
      <w:r w:rsidRPr="002E33DA">
        <w:rPr>
          <w:rFonts w:ascii="Open Sans" w:hAnsi="Open Sans" w:cs="Open Sans"/>
          <w:sz w:val="26"/>
          <w:szCs w:val="26"/>
          <w:highlight w:val="yellow"/>
        </w:rPr>
        <w:t>service you offer</w:t>
      </w:r>
      <w:r w:rsidRPr="002E33DA">
        <w:rPr>
          <w:rFonts w:ascii="Open Sans" w:hAnsi="Open Sans" w:cs="Open Sans"/>
          <w:sz w:val="26"/>
          <w:szCs w:val="26"/>
        </w:rPr>
        <w:t xml:space="preserve">. However, this </w:t>
      </w:r>
      <w:r w:rsidRPr="00AC4C82">
        <w:rPr>
          <w:rFonts w:ascii="Open Sans" w:hAnsi="Open Sans" w:cs="Open Sans"/>
          <w:sz w:val="26"/>
          <w:szCs w:val="26"/>
        </w:rPr>
        <w:t>doesn’t mean that you’re going to offer that service for $5 just like everybody else. You can make things better for yourself by including additional services.</w:t>
      </w:r>
      <w:r w:rsidRPr="00933397">
        <w:rPr>
          <w:rFonts w:ascii="Open Sans" w:hAnsi="Open Sans" w:cs="Open Sans"/>
          <w:sz w:val="26"/>
          <w:szCs w:val="26"/>
        </w:rPr>
        <w:t xml:space="preserve"> </w:t>
      </w:r>
    </w:p>
    <w:p w14:paraId="62DA169C"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You can say that you’ll add pictures, you will format, you will add citations, you will interlink the stuff that you are producing with previous items on previous articles on your client’s website and you are also going to upload this material</w:t>
      </w:r>
      <w:r w:rsidRPr="00933397">
        <w:rPr>
          <w:rFonts w:ascii="Open Sans" w:hAnsi="Open Sans" w:cs="Open Sans"/>
          <w:sz w:val="26"/>
          <w:szCs w:val="26"/>
        </w:rPr>
        <w:t>. All of a sudden, the service that you could have only charged $5 for per 1000 words, you might be able to charge $15 or $20 for.</w:t>
      </w:r>
    </w:p>
    <w:p w14:paraId="6604D5B8" w14:textId="77777777" w:rsidR="00E360D6" w:rsidRPr="00933397" w:rsidRDefault="00E360D6" w:rsidP="006F5C52">
      <w:pPr>
        <w:spacing w:line="240" w:lineRule="auto"/>
        <w:rPr>
          <w:rFonts w:ascii="Open Sans" w:hAnsi="Open Sans" w:cs="Open Sans"/>
          <w:sz w:val="26"/>
          <w:szCs w:val="26"/>
        </w:rPr>
      </w:pPr>
      <w:r w:rsidRPr="00E731A6">
        <w:rPr>
          <w:rFonts w:ascii="Open Sans" w:hAnsi="Open Sans" w:cs="Open Sans"/>
          <w:sz w:val="26"/>
          <w:szCs w:val="26"/>
          <w:highlight w:val="yellow"/>
        </w:rPr>
        <w:t>The great thing about this is if you factor in all the additional services, they really don’t add much time to the service</w:t>
      </w:r>
      <w:r w:rsidRPr="00933397">
        <w:rPr>
          <w:rFonts w:ascii="Open Sans" w:hAnsi="Open Sans" w:cs="Open Sans"/>
          <w:sz w:val="26"/>
          <w:szCs w:val="26"/>
        </w:rPr>
        <w:t xml:space="preserve">. </w:t>
      </w:r>
      <w:r w:rsidRPr="00705157">
        <w:rPr>
          <w:rFonts w:ascii="Open Sans" w:hAnsi="Open Sans" w:cs="Open Sans"/>
          <w:sz w:val="26"/>
          <w:szCs w:val="26"/>
        </w:rPr>
        <w:t>Most of the time is eaten up by the writing itself. This way, you actually increase the value of your time by including these add-on services. Create a package and get testimonials so as to convince</w:t>
      </w:r>
      <w:r w:rsidRPr="00933397">
        <w:rPr>
          <w:rFonts w:ascii="Open Sans" w:hAnsi="Open Sans" w:cs="Open Sans"/>
          <w:sz w:val="26"/>
          <w:szCs w:val="26"/>
        </w:rPr>
        <w:t xml:space="preserve"> people to buy your package. </w:t>
      </w:r>
    </w:p>
    <w:p w14:paraId="444FFBCD" w14:textId="77777777" w:rsidR="004F4AF1" w:rsidRPr="00933397" w:rsidRDefault="004F4AF1" w:rsidP="006F5C52">
      <w:pPr>
        <w:spacing w:line="240" w:lineRule="auto"/>
        <w:rPr>
          <w:rFonts w:ascii="Open Sans" w:hAnsi="Open Sans" w:cs="Open Sans"/>
          <w:sz w:val="26"/>
          <w:szCs w:val="26"/>
        </w:rPr>
      </w:pPr>
    </w:p>
    <w:sectPr w:rsidR="004F4AF1" w:rsidRPr="00933397" w:rsidSect="009333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0D6"/>
    <w:rsid w:val="000157C7"/>
    <w:rsid w:val="00057812"/>
    <w:rsid w:val="00075383"/>
    <w:rsid w:val="002E33DA"/>
    <w:rsid w:val="003A0DD0"/>
    <w:rsid w:val="004F4AF1"/>
    <w:rsid w:val="00606C96"/>
    <w:rsid w:val="006228A5"/>
    <w:rsid w:val="006F5C52"/>
    <w:rsid w:val="00705157"/>
    <w:rsid w:val="00933397"/>
    <w:rsid w:val="00AC4C82"/>
    <w:rsid w:val="00B46568"/>
    <w:rsid w:val="00BE288C"/>
    <w:rsid w:val="00CA673C"/>
    <w:rsid w:val="00DA25B4"/>
    <w:rsid w:val="00E360D6"/>
    <w:rsid w:val="00E731A6"/>
    <w:rsid w:val="00EE16E6"/>
    <w:rsid w:val="00F9738B"/>
    <w:rsid w:val="00FD0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F2F27"/>
  <w15:chartTrackingRefBased/>
  <w15:docId w15:val="{DC008774-A401-4D3A-B96C-E788E9EF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397"/>
  </w:style>
  <w:style w:type="paragraph" w:styleId="Heading1">
    <w:name w:val="heading 1"/>
    <w:basedOn w:val="Normal"/>
    <w:next w:val="Normal"/>
    <w:link w:val="Heading1Char"/>
    <w:uiPriority w:val="9"/>
    <w:qFormat/>
    <w:rsid w:val="0093339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93339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93339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93339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93339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933397"/>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933397"/>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93339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93339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3397"/>
    <w:pPr>
      <w:spacing w:after="0" w:line="240" w:lineRule="auto"/>
    </w:pPr>
  </w:style>
  <w:style w:type="character" w:customStyle="1" w:styleId="Heading1Char">
    <w:name w:val="Heading 1 Char"/>
    <w:basedOn w:val="DefaultParagraphFont"/>
    <w:link w:val="Heading1"/>
    <w:uiPriority w:val="9"/>
    <w:rsid w:val="00933397"/>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933397"/>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933397"/>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933397"/>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933397"/>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933397"/>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933397"/>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933397"/>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933397"/>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933397"/>
    <w:pPr>
      <w:spacing w:line="240" w:lineRule="auto"/>
    </w:pPr>
    <w:rPr>
      <w:b/>
      <w:bCs/>
      <w:smallCaps/>
      <w:color w:val="595959" w:themeColor="text1" w:themeTint="A6"/>
    </w:rPr>
  </w:style>
  <w:style w:type="paragraph" w:styleId="Title">
    <w:name w:val="Title"/>
    <w:basedOn w:val="Normal"/>
    <w:next w:val="Normal"/>
    <w:link w:val="TitleChar"/>
    <w:uiPriority w:val="10"/>
    <w:qFormat/>
    <w:rsid w:val="0093339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933397"/>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933397"/>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933397"/>
    <w:rPr>
      <w:rFonts w:asciiTheme="majorHAnsi" w:eastAsiaTheme="majorEastAsia" w:hAnsiTheme="majorHAnsi" w:cstheme="majorBidi"/>
      <w:sz w:val="30"/>
      <w:szCs w:val="30"/>
    </w:rPr>
  </w:style>
  <w:style w:type="character" w:styleId="Strong">
    <w:name w:val="Strong"/>
    <w:basedOn w:val="DefaultParagraphFont"/>
    <w:uiPriority w:val="22"/>
    <w:qFormat/>
    <w:rsid w:val="00933397"/>
    <w:rPr>
      <w:b/>
      <w:bCs/>
    </w:rPr>
  </w:style>
  <w:style w:type="character" w:styleId="Emphasis">
    <w:name w:val="Emphasis"/>
    <w:basedOn w:val="DefaultParagraphFont"/>
    <w:uiPriority w:val="20"/>
    <w:qFormat/>
    <w:rsid w:val="00933397"/>
    <w:rPr>
      <w:i/>
      <w:iCs/>
      <w:color w:val="70AD47" w:themeColor="accent6"/>
    </w:rPr>
  </w:style>
  <w:style w:type="paragraph" w:styleId="Quote">
    <w:name w:val="Quote"/>
    <w:basedOn w:val="Normal"/>
    <w:next w:val="Normal"/>
    <w:link w:val="QuoteChar"/>
    <w:uiPriority w:val="29"/>
    <w:qFormat/>
    <w:rsid w:val="00933397"/>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33397"/>
    <w:rPr>
      <w:i/>
      <w:iCs/>
      <w:color w:val="262626" w:themeColor="text1" w:themeTint="D9"/>
    </w:rPr>
  </w:style>
  <w:style w:type="paragraph" w:styleId="IntenseQuote">
    <w:name w:val="Intense Quote"/>
    <w:basedOn w:val="Normal"/>
    <w:next w:val="Normal"/>
    <w:link w:val="IntenseQuoteChar"/>
    <w:uiPriority w:val="30"/>
    <w:qFormat/>
    <w:rsid w:val="0093339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933397"/>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933397"/>
    <w:rPr>
      <w:i/>
      <w:iCs/>
    </w:rPr>
  </w:style>
  <w:style w:type="character" w:styleId="IntenseEmphasis">
    <w:name w:val="Intense Emphasis"/>
    <w:basedOn w:val="DefaultParagraphFont"/>
    <w:uiPriority w:val="21"/>
    <w:qFormat/>
    <w:rsid w:val="00933397"/>
    <w:rPr>
      <w:b/>
      <w:bCs/>
      <w:i/>
      <w:iCs/>
    </w:rPr>
  </w:style>
  <w:style w:type="character" w:styleId="SubtleReference">
    <w:name w:val="Subtle Reference"/>
    <w:basedOn w:val="DefaultParagraphFont"/>
    <w:uiPriority w:val="31"/>
    <w:qFormat/>
    <w:rsid w:val="00933397"/>
    <w:rPr>
      <w:smallCaps/>
      <w:color w:val="595959" w:themeColor="text1" w:themeTint="A6"/>
    </w:rPr>
  </w:style>
  <w:style w:type="character" w:styleId="IntenseReference">
    <w:name w:val="Intense Reference"/>
    <w:basedOn w:val="DefaultParagraphFont"/>
    <w:uiPriority w:val="32"/>
    <w:qFormat/>
    <w:rsid w:val="00933397"/>
    <w:rPr>
      <w:b/>
      <w:bCs/>
      <w:smallCaps/>
      <w:color w:val="70AD47" w:themeColor="accent6"/>
    </w:rPr>
  </w:style>
  <w:style w:type="character" w:styleId="BookTitle">
    <w:name w:val="Book Title"/>
    <w:basedOn w:val="DefaultParagraphFont"/>
    <w:uiPriority w:val="33"/>
    <w:qFormat/>
    <w:rsid w:val="00933397"/>
    <w:rPr>
      <w:b/>
      <w:bCs/>
      <w:caps w:val="0"/>
      <w:smallCaps/>
      <w:spacing w:val="7"/>
      <w:sz w:val="21"/>
      <w:szCs w:val="21"/>
    </w:rPr>
  </w:style>
  <w:style w:type="paragraph" w:styleId="TOCHeading">
    <w:name w:val="TOC Heading"/>
    <w:basedOn w:val="Heading1"/>
    <w:next w:val="Normal"/>
    <w:uiPriority w:val="39"/>
    <w:semiHidden/>
    <w:unhideWhenUsed/>
    <w:qFormat/>
    <w:rsid w:val="0093339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1305</Words>
  <Characters>7180</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13</cp:revision>
  <dcterms:created xsi:type="dcterms:W3CDTF">2019-02-06T21:34:00Z</dcterms:created>
  <dcterms:modified xsi:type="dcterms:W3CDTF">2019-02-08T21:04:00Z</dcterms:modified>
</cp:coreProperties>
</file>